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spacing w:after="100" w:before="100" w:line="276" w:lineRule="auto"/>
        <w:contextualSpacing w:val="0"/>
        <w:jc w:val="center"/>
        <w:rPr>
          <w:rFonts w:ascii="Times New Roman" w:cs="Times New Roman" w:eastAsia="Times New Roman" w:hAnsi="Times New Roman"/>
          <w:b w:val="1"/>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rtl w:val="0"/>
        </w:rPr>
        <w:t xml:space="preserve">S</w:t>
      </w:r>
      <w:r w:rsidDel="00000000" w:rsidR="00000000" w:rsidRPr="00000000">
        <w:rPr>
          <w:rFonts w:ascii="Times New Roman" w:cs="Times New Roman" w:eastAsia="Times New Roman" w:hAnsi="Times New Roman"/>
          <w:b w:val="1"/>
          <w:i w:val="0"/>
          <w:smallCaps w:val="0"/>
          <w:color w:val="000000"/>
          <w:sz w:val="24"/>
          <w:szCs w:val="24"/>
          <w:highlight w:val="white"/>
          <w:vertAlign w:val="baseline"/>
          <w:rtl w:val="0"/>
        </w:rPr>
        <w:t xml:space="preserve">aving images in </w:t>
      </w:r>
      <w:r w:rsidDel="00000000" w:rsidR="00000000" w:rsidRPr="00000000">
        <w:rPr>
          <w:rFonts w:ascii="Times New Roman" w:cs="Times New Roman" w:eastAsia="Times New Roman" w:hAnsi="Times New Roman"/>
          <w:b w:val="1"/>
          <w:color w:val="000000"/>
          <w:sz w:val="24"/>
          <w:szCs w:val="24"/>
          <w:highlight w:val="white"/>
          <w:rtl w:val="0"/>
        </w:rPr>
        <w:t xml:space="preserve">editable</w:t>
      </w:r>
      <w:r w:rsidDel="00000000" w:rsidR="00000000" w:rsidRPr="00000000">
        <w:rPr>
          <w:rFonts w:ascii="Times New Roman" w:cs="Times New Roman" w:eastAsia="Times New Roman" w:hAnsi="Times New Roman"/>
          <w:b w:val="1"/>
          <w:i w:val="0"/>
          <w:smallCaps w:val="0"/>
          <w:color w:val="000000"/>
          <w:sz w:val="24"/>
          <w:szCs w:val="24"/>
          <w:highlight w:val="white"/>
          <w:vertAlign w:val="baseline"/>
          <w:rtl w:val="0"/>
        </w:rPr>
        <w:t xml:space="preserve"> format</w:t>
      </w:r>
    </w:p>
    <w:p w:rsidR="00000000" w:rsidDel="00000000" w:rsidP="00000000" w:rsidRDefault="00000000" w:rsidRPr="00000000">
      <w:pPr>
        <w:widowControl w:val="1"/>
        <w:spacing w:after="100" w:before="100" w:line="276" w:lineRule="auto"/>
        <w:contextualSpacing w:val="0"/>
        <w:jc w:val="center"/>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Editable formats are the ones which can be edited. To save the image in an editable format, select </w:t>
      </w:r>
      <w:r w:rsidDel="00000000" w:rsidR="00000000" w:rsidRPr="00000000">
        <w:rPr>
          <w:rFonts w:ascii="Cardo" w:cs="Cardo" w:eastAsia="Cardo" w:hAnsi="Cardo"/>
          <w:b w:val="1"/>
          <w:color w:val="000000"/>
          <w:sz w:val="24"/>
          <w:szCs w:val="24"/>
          <w:highlight w:val="white"/>
          <w:rtl w:val="0"/>
        </w:rPr>
        <w:t xml:space="preserve">File →Save </w:t>
      </w:r>
      <w:r w:rsidDel="00000000" w:rsidR="00000000" w:rsidRPr="00000000">
        <w:rPr>
          <w:rFonts w:ascii="Times New Roman" w:cs="Times New Roman" w:eastAsia="Times New Roman" w:hAnsi="Times New Roman"/>
          <w:color w:val="000000"/>
          <w:sz w:val="24"/>
          <w:szCs w:val="24"/>
          <w:highlight w:val="white"/>
          <w:rtl w:val="0"/>
        </w:rPr>
        <w:t xml:space="preserve">or press</w:t>
      </w:r>
      <w:r w:rsidDel="00000000" w:rsidR="00000000" w:rsidRPr="00000000">
        <w:rPr>
          <w:rFonts w:ascii="Times New Roman" w:cs="Times New Roman" w:eastAsia="Times New Roman" w:hAnsi="Times New Roman"/>
          <w:b w:val="1"/>
          <w:color w:val="000000"/>
          <w:sz w:val="24"/>
          <w:szCs w:val="24"/>
          <w:highlight w:val="white"/>
          <w:rtl w:val="0"/>
        </w:rPr>
        <w:t xml:space="preserve"> Ctrl+S</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Fonts w:ascii="Times New Roman" w:cs="Times New Roman" w:eastAsia="Times New Roman" w:hAnsi="Times New Roman"/>
          <w:b w:val="1"/>
          <w:color w:val="000000"/>
          <w:sz w:val="24"/>
          <w:szCs w:val="24"/>
          <w:highlight w:val="white"/>
          <w:rtl w:val="0"/>
        </w:rPr>
        <w:t xml:space="preserve"> </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drawing>
          <wp:inline distB="114300" distT="114300" distL="114300" distR="114300">
            <wp:extent cx="5676900" cy="3267075"/>
            <wp:effectExtent b="0" l="0" r="0" t="0"/>
            <wp:docPr descr="Screenshot from 2016-03-07 10:10:30.png" id="1" name="image01.png"/>
            <a:graphic>
              <a:graphicData uri="http://schemas.openxmlformats.org/drawingml/2006/picture">
                <pic:pic>
                  <pic:nvPicPr>
                    <pic:cNvPr descr="Screenshot from 2016-03-07 10:10:30.png" id="0" name="image01.png"/>
                    <pic:cNvPicPr preferRelativeResize="0"/>
                  </pic:nvPicPr>
                  <pic:blipFill>
                    <a:blip r:embed="rId5"/>
                    <a:srcRect b="0" l="996" r="0" t="0"/>
                    <a:stretch>
                      <a:fillRect/>
                    </a:stretch>
                  </pic:blipFill>
                  <pic:spPr>
                    <a:xfrm>
                      <a:off x="0" y="0"/>
                      <a:ext cx="5676900" cy="326707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rtl w:val="0"/>
        </w:rPr>
        <w:t xml:space="preserve">In the window that appears, give the location and appropriate filename and click </w:t>
      </w:r>
      <w:r w:rsidDel="00000000" w:rsidR="00000000" w:rsidRPr="00000000">
        <w:rPr>
          <w:rFonts w:ascii="Times New Roman" w:cs="Times New Roman" w:eastAsia="Times New Roman" w:hAnsi="Times New Roman"/>
          <w:b w:val="1"/>
          <w:color w:val="000000"/>
          <w:sz w:val="24"/>
          <w:szCs w:val="24"/>
          <w:highlight w:val="white"/>
          <w:rtl w:val="0"/>
        </w:rPr>
        <w:t xml:space="preserve">save. </w:t>
      </w:r>
      <w:r w:rsidDel="00000000" w:rsidR="00000000" w:rsidRPr="00000000">
        <w:rPr>
          <w:rFonts w:ascii="Times New Roman" w:cs="Times New Roman" w:eastAsia="Times New Roman" w:hAnsi="Times New Roman"/>
          <w:color w:val="000000"/>
          <w:sz w:val="24"/>
          <w:szCs w:val="24"/>
          <w:highlight w:val="white"/>
          <w:rtl w:val="0"/>
        </w:rPr>
        <w:t xml:space="preserve">Inkscape uses the SVG (Scalable Vector Graphics) format for its files i.e it is the native file format. SVG is an open standard supported by most browsers (not by IE). SVG files are based on XML and can be edited with any text or XML editor (apart from Inkscape).</w:t>
      </w:r>
      <w:r w:rsidDel="00000000" w:rsidR="00000000" w:rsidRPr="00000000">
        <w:rPr>
          <w:rtl w:val="0"/>
        </w:rPr>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Cardo" w:cs="Cardo" w:eastAsia="Cardo" w:hAnsi="Cardo"/>
          <w:b w:val="1"/>
          <w:color w:val="000000"/>
          <w:sz w:val="24"/>
          <w:szCs w:val="24"/>
          <w:highlight w:val="white"/>
          <w:rtl w:val="0"/>
        </w:rPr>
        <w:t xml:space="preserve">File →save us </w:t>
      </w:r>
      <w:r w:rsidDel="00000000" w:rsidR="00000000" w:rsidRPr="00000000">
        <w:rPr>
          <w:rFonts w:ascii="Times New Roman" w:cs="Times New Roman" w:eastAsia="Times New Roman" w:hAnsi="Times New Roman"/>
          <w:color w:val="000000"/>
          <w:sz w:val="24"/>
          <w:szCs w:val="24"/>
          <w:highlight w:val="white"/>
          <w:rtl w:val="0"/>
        </w:rPr>
        <w:t xml:space="preserve">or</w:t>
      </w:r>
      <w:r w:rsidDel="00000000" w:rsidR="00000000" w:rsidRPr="00000000">
        <w:rPr>
          <w:rFonts w:ascii="Times New Roman" w:cs="Times New Roman" w:eastAsia="Times New Roman" w:hAnsi="Times New Roman"/>
          <w:b w:val="1"/>
          <w:color w:val="000000"/>
          <w:sz w:val="24"/>
          <w:szCs w:val="24"/>
          <w:highlight w:val="white"/>
          <w:rtl w:val="0"/>
        </w:rPr>
        <w:t xml:space="preserve"> Shift+Ctrl+S </w:t>
      </w:r>
      <w:r w:rsidDel="00000000" w:rsidR="00000000" w:rsidRPr="00000000">
        <w:rPr>
          <w:rFonts w:ascii="Times New Roman" w:cs="Times New Roman" w:eastAsia="Times New Roman" w:hAnsi="Times New Roman"/>
          <w:color w:val="000000"/>
          <w:sz w:val="24"/>
          <w:szCs w:val="24"/>
          <w:highlight w:val="white"/>
          <w:rtl w:val="0"/>
        </w:rPr>
        <w:t xml:space="preserve">can be used save the file in another name.</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1"/>
          <w:i w:val="0"/>
          <w:smallCaps w:val="0"/>
          <w:color w:val="000000"/>
          <w:sz w:val="24"/>
          <w:szCs w:val="24"/>
          <w:highlight w:val="white"/>
          <w:vertAlign w:val="baseline"/>
        </w:rPr>
      </w:pPr>
      <w:r w:rsidDel="00000000" w:rsidR="00000000" w:rsidRPr="00000000">
        <w:rPr>
          <w:rtl w:val="0"/>
        </w:rPr>
      </w:r>
    </w:p>
    <w:p w:rsidR="00000000" w:rsidDel="00000000" w:rsidP="00000000" w:rsidRDefault="00000000" w:rsidRPr="00000000">
      <w:pPr>
        <w:widowControl w:val="1"/>
        <w:spacing w:after="0" w:before="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a"/>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