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contextualSpacing/>
        <w:jc w:val="center"/>
        <w:rPr/>
      </w:pPr>
      <w:r>
        <w:rPr>
          <w:rFonts w:eastAsia="Times New Roman" w:cs="Times New Roman" w:ascii="Times New Roman" w:hAnsi="Times New Roman"/>
          <w:b/>
          <w:caps w:val="false"/>
          <w:smallCaps w:val="false"/>
          <w:sz w:val="28"/>
          <w:szCs w:val="28"/>
        </w:rPr>
        <w:t>Text F</w:t>
      </w:r>
      <w:r>
        <w:rPr>
          <w:rFonts w:eastAsia="Times New Roman" w:cs="Times New Roman" w:ascii="Times New Roman" w:hAnsi="Times New Roman"/>
          <w:b/>
          <w:sz w:val="28"/>
          <w:szCs w:val="28"/>
        </w:rPr>
        <w:t>eatures</w:t>
      </w:r>
    </w:p>
    <w:p>
      <w:pPr>
        <w:pStyle w:val="Normal"/>
        <w:spacing w:before="0" w:after="0"/>
        <w:contextualSpacing/>
        <w:jc w:val="center"/>
        <w:rPr/>
      </w:pPr>
      <w:r>
        <w:rPr/>
      </w:r>
    </w:p>
    <w:p>
      <w:pPr>
        <w:pStyle w:val="Normal"/>
        <w:spacing w:before="0" w:after="0"/>
        <w:contextualSpacing/>
        <w:rPr/>
      </w:pPr>
      <w:r>
        <w:rPr>
          <w:rFonts w:eastAsia="Times New Roman" w:cs="Times New Roman" w:ascii="Times New Roman" w:hAnsi="Times New Roman"/>
          <w:caps w:val="false"/>
          <w:smallCaps w:val="false"/>
        </w:rPr>
        <w:t>In word processor, you can change the format of the text in terms of its type, colour, style (boldface, italic) and size. To do this select</w:t>
      </w:r>
      <w:r>
        <w:rPr>
          <w:rFonts w:eastAsia="Times New Roman" w:cs="Times New Roman" w:ascii="Times New Roman" w:hAnsi="Times New Roman"/>
          <w:i/>
          <w:caps w:val="false"/>
          <w:smallCaps w:val="false"/>
        </w:rPr>
        <w:t xml:space="preserve"> Format&gt;Character</w:t>
      </w:r>
      <w:r>
        <w:rPr>
          <w:rFonts w:eastAsia="Times New Roman" w:cs="Times New Roman" w:ascii="Times New Roman" w:hAnsi="Times New Roman"/>
          <w:caps w:val="false"/>
          <w:smallCaps w:val="false"/>
        </w:rPr>
        <w:t>.</w:t>
      </w:r>
    </w:p>
    <w:p>
      <w:pPr>
        <w:pStyle w:val="Normal"/>
        <w:spacing w:before="0" w:after="0"/>
        <w:contextualSpacing/>
        <w:rPr/>
      </w:pPr>
      <w:r>
        <w:rPr/>
      </w:r>
    </w:p>
    <w:p>
      <w:pPr>
        <w:pStyle w:val="Normal"/>
        <w:spacing w:before="0" w:after="0"/>
        <w:contextualSpacing/>
        <w:rPr/>
      </w:pPr>
      <w:r>
        <w:rPr/>
        <w:drawing>
          <wp:inline distT="0" distB="0" distL="0" distR="0">
            <wp:extent cx="4432300" cy="3053080"/>
            <wp:effectExtent l="0" t="0" r="0" b="0"/>
            <wp:docPr id="1" name="image0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6.png" descr=""/>
                    <pic:cNvPicPr>
                      <a:picLocks noChangeAspect="1" noChangeArrowheads="1"/>
                    </pic:cNvPicPr>
                  </pic:nvPicPr>
                  <pic:blipFill>
                    <a:blip r:embed="rId2"/>
                    <a:stretch>
                      <a:fillRect/>
                    </a:stretch>
                  </pic:blipFill>
                  <pic:spPr bwMode="auto">
                    <a:xfrm>
                      <a:off x="0" y="0"/>
                      <a:ext cx="4432300" cy="3053080"/>
                    </a:xfrm>
                    <a:prstGeom prst="rect">
                      <a:avLst/>
                    </a:prstGeom>
                  </pic:spPr>
                </pic:pic>
              </a:graphicData>
            </a:graphic>
          </wp:inline>
        </w:drawing>
      </w:r>
    </w:p>
    <w:p>
      <w:pPr>
        <w:pStyle w:val="Normal"/>
        <w:spacing w:before="0" w:after="0"/>
        <w:contextualSpacing/>
        <w:rPr/>
      </w:pPr>
      <w:r>
        <w:rPr/>
      </w:r>
    </w:p>
    <w:p>
      <w:pPr>
        <w:pStyle w:val="Normal"/>
        <w:spacing w:before="0" w:after="0"/>
        <w:contextualSpacing/>
        <w:rPr/>
      </w:pPr>
      <w:r>
        <w:rPr>
          <w:rFonts w:eastAsia="Times New Roman" w:cs="Times New Roman" w:ascii="Times New Roman" w:hAnsi="Times New Roman"/>
          <w:caps w:val="false"/>
          <w:smallCaps w:val="false"/>
        </w:rPr>
        <w:t>This displays a dialogue box which has various tabs like 'Font', 'Font Effects', 'Position', 'Hyperlink' and 'Background.'</w:t>
      </w:r>
    </w:p>
    <w:p>
      <w:pPr>
        <w:pStyle w:val="Normal"/>
        <w:spacing w:before="0" w:after="0"/>
        <w:contextualSpacing/>
        <w:rPr/>
      </w:pPr>
      <w:r>
        <w:rPr/>
      </w:r>
    </w:p>
    <w:p>
      <w:pPr>
        <w:pStyle w:val="Normal"/>
        <w:spacing w:before="0" w:after="0"/>
        <w:ind w:left="720" w:right="0" w:hanging="0"/>
        <w:contextualSpacing/>
        <w:rPr/>
      </w:pPr>
      <w:r>
        <w:rPr/>
        <w:drawing>
          <wp:anchor behindDoc="0" distT="0" distB="0" distL="0" distR="0" simplePos="0" locked="0" layoutInCell="1" allowOverlap="1" relativeHeight="2">
            <wp:simplePos x="0" y="0"/>
            <wp:positionH relativeFrom="column">
              <wp:posOffset>130175</wp:posOffset>
            </wp:positionH>
            <wp:positionV relativeFrom="paragraph">
              <wp:posOffset>99060</wp:posOffset>
            </wp:positionV>
            <wp:extent cx="4565015" cy="285432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4565015" cy="2854325"/>
                    </a:xfrm>
                    <a:prstGeom prst="rect">
                      <a:avLst/>
                    </a:prstGeom>
                  </pic:spPr>
                </pic:pic>
              </a:graphicData>
            </a:graphic>
          </wp:anchor>
        </w:drawing>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Fonts w:eastAsia="Times New Roman" w:cs="Times New Roman" w:ascii="Times New Roman" w:hAnsi="Times New Roman"/>
          <w:b/>
          <w:caps w:val="false"/>
          <w:smallCaps w:val="false"/>
        </w:rPr>
        <w:t xml:space="preserve">Font type, size and </w:t>
      </w:r>
      <w:r>
        <w:rPr>
          <w:rFonts w:eastAsia="Times New Roman" w:cs="Times New Roman" w:ascii="Times New Roman" w:hAnsi="Times New Roman"/>
          <w:b/>
        </w:rPr>
        <w:t>style</w:t>
      </w:r>
    </w:p>
    <w:p>
      <w:pPr>
        <w:pStyle w:val="Normal"/>
        <w:spacing w:before="0" w:after="0"/>
        <w:contextualSpacing/>
        <w:rPr>
          <w:rFonts w:ascii="Times New Roman" w:hAnsi="Times New Roman" w:eastAsia="Times New Roman" w:cs="Times New Roman"/>
          <w:b/>
          <w:b/>
        </w:rPr>
      </w:pPr>
      <w:r>
        <w:rPr>
          <w:rFonts w:eastAsia="Times New Roman" w:cs="Times New Roman" w:ascii="Times New Roman" w:hAnsi="Times New Roman"/>
          <w:b/>
        </w:rPr>
      </w:r>
    </w:p>
    <w:p>
      <w:pPr>
        <w:pStyle w:val="Normal"/>
        <w:spacing w:before="0" w:after="0"/>
        <w:contextualSpacing/>
        <w:jc w:val="both"/>
        <w:rPr/>
      </w:pPr>
      <w:r>
        <w:rPr>
          <w:rFonts w:eastAsia="Times New Roman" w:cs="Times New Roman" w:ascii="Times New Roman" w:hAnsi="Times New Roman"/>
          <w:caps w:val="false"/>
          <w:smallCaps w:val="false"/>
        </w:rPr>
        <w:t>You can select the tab 'Font' in the window to change the styling of the text by choosing a different 'Family', 'Style' and 'Size'. When you choose a font from this window, the style of the text or how the text will appear is displayed in the rectangular box given at the bottom of the window. Click on 'OK' to complete the process.</w:t>
      </w:r>
    </w:p>
    <w:p>
      <w:pPr>
        <w:pStyle w:val="Normal"/>
        <w:spacing w:before="0" w:after="0"/>
        <w:contextualSpacing/>
        <w:rPr/>
      </w:pPr>
      <w:r>
        <w:rPr/>
        <w:drawing>
          <wp:anchor behindDoc="0" distT="0" distB="0" distL="0" distR="0" simplePos="0" locked="0" layoutInCell="1" allowOverlap="1" relativeHeight="7">
            <wp:simplePos x="0" y="0"/>
            <wp:positionH relativeFrom="column">
              <wp:posOffset>118745</wp:posOffset>
            </wp:positionH>
            <wp:positionV relativeFrom="paragraph">
              <wp:posOffset>142240</wp:posOffset>
            </wp:positionV>
            <wp:extent cx="5673090" cy="349948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5673090" cy="3499485"/>
                    </a:xfrm>
                    <a:prstGeom prst="rect">
                      <a:avLst/>
                    </a:prstGeom>
                  </pic:spPr>
                </pic:pic>
              </a:graphicData>
            </a:graphic>
          </wp:anchor>
        </w:drawing>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Fonts w:eastAsia="Times New Roman" w:cs="Times New Roman" w:ascii="Times New Roman" w:hAnsi="Times New Roman"/>
          <w:b/>
          <w:caps w:val="false"/>
          <w:smallCaps w:val="false"/>
        </w:rPr>
        <w:t>Font colour</w:t>
      </w:r>
    </w:p>
    <w:p>
      <w:pPr>
        <w:pStyle w:val="Normal"/>
        <w:spacing w:before="0" w:after="0"/>
        <w:contextualSpacing/>
        <w:rPr/>
      </w:pPr>
      <w:r>
        <w:rPr>
          <w:rFonts w:eastAsia="Times New Roman" w:cs="Times New Roman" w:ascii="Times New Roman" w:hAnsi="Times New Roman"/>
          <w:caps w:val="false"/>
          <w:smallCaps w:val="false"/>
        </w:rPr>
        <w:t>To change the colour of the text, select the text first.</w:t>
      </w:r>
    </w:p>
    <w:p>
      <w:pPr>
        <w:pStyle w:val="Normal"/>
        <w:spacing w:before="0" w:after="0"/>
        <w:contextualSpacing/>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r>
    </w:p>
    <w:p>
      <w:pPr>
        <w:pStyle w:val="Normal"/>
        <w:spacing w:before="0" w:after="0"/>
        <w:contextualSpacing/>
        <w:rPr/>
      </w:pPr>
      <w:r>
        <w:rPr/>
        <w:drawing>
          <wp:inline distT="0" distB="0" distL="0" distR="0">
            <wp:extent cx="6120130" cy="2894965"/>
            <wp:effectExtent l="0" t="0" r="0" b="0"/>
            <wp:docPr id="4" name="image0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9.png" descr=""/>
                    <pic:cNvPicPr>
                      <a:picLocks noChangeAspect="1" noChangeArrowheads="1"/>
                    </pic:cNvPicPr>
                  </pic:nvPicPr>
                  <pic:blipFill>
                    <a:blip r:embed="rId5"/>
                    <a:stretch>
                      <a:fillRect/>
                    </a:stretch>
                  </pic:blipFill>
                  <pic:spPr bwMode="auto">
                    <a:xfrm>
                      <a:off x="0" y="0"/>
                      <a:ext cx="6120130" cy="2894965"/>
                    </a:xfrm>
                    <a:prstGeom prst="rect">
                      <a:avLst/>
                    </a:prstGeom>
                  </pic:spPr>
                </pic:pic>
              </a:graphicData>
            </a:graphic>
          </wp:inline>
        </w:drawing>
      </w:r>
    </w:p>
    <w:p>
      <w:pPr>
        <w:pStyle w:val="Normal"/>
        <w:spacing w:before="0" w:after="0"/>
        <w:contextualSpacing/>
        <w:rPr/>
      </w:pPr>
      <w:r>
        <w:rPr/>
      </w:r>
    </w:p>
    <w:p>
      <w:pPr>
        <w:pStyle w:val="Normal"/>
        <w:spacing w:before="0" w:after="0"/>
        <w:contextualSpacing/>
        <w:rPr/>
      </w:pPr>
      <w:r>
        <w:rPr>
          <w:rFonts w:eastAsia="Times New Roman" w:cs="Times New Roman" w:ascii="Times New Roman" w:hAnsi="Times New Roman"/>
          <w:caps w:val="false"/>
          <w:smallCaps w:val="false"/>
        </w:rPr>
        <w:t>Then go to</w:t>
      </w:r>
      <w:r>
        <w:rPr>
          <w:rFonts w:eastAsia="Times New Roman" w:cs="Times New Roman" w:ascii="Times New Roman" w:hAnsi="Times New Roman"/>
          <w:i/>
          <w:caps w:val="false"/>
          <w:smallCaps w:val="false"/>
        </w:rPr>
        <w:t xml:space="preserve"> Format&gt;Character</w:t>
      </w:r>
      <w:r>
        <w:rPr>
          <w:rFonts w:eastAsia="Times New Roman" w:cs="Times New Roman" w:ascii="Times New Roman" w:hAnsi="Times New Roman"/>
          <w:caps w:val="false"/>
          <w:smallCaps w:val="false"/>
        </w:rPr>
        <w:t xml:space="preserve"> and the same window that opened for changing the font will appear. Now, you have to select the tab 'Font Effects' given in the window.</w:t>
      </w:r>
    </w:p>
    <w:p>
      <w:pPr>
        <w:pStyle w:val="Normal"/>
        <w:spacing w:before="0" w:after="0"/>
        <w:contextualSpacing/>
        <w:rPr/>
      </w:pPr>
      <w:r>
        <w:rPr/>
      </w:r>
    </w:p>
    <w:p>
      <w:pPr>
        <w:pStyle w:val="Normal"/>
        <w:spacing w:before="0" w:after="0"/>
        <w:contextualSpacing/>
        <w:rPr/>
      </w:pPr>
      <w:r>
        <w:rPr/>
        <w:drawing>
          <wp:anchor behindDoc="0" distT="0" distB="0" distL="0" distR="0" simplePos="0" locked="0" layoutInCell="1" allowOverlap="1" relativeHeight="3">
            <wp:simplePos x="0" y="0"/>
            <wp:positionH relativeFrom="column">
              <wp:posOffset>289560</wp:posOffset>
            </wp:positionH>
            <wp:positionV relativeFrom="paragraph">
              <wp:posOffset>-50800</wp:posOffset>
            </wp:positionV>
            <wp:extent cx="5154295" cy="3199765"/>
            <wp:effectExtent l="0" t="0" r="0" b="0"/>
            <wp:wrapSquare wrapText="largest"/>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6"/>
                    <a:stretch>
                      <a:fillRect/>
                    </a:stretch>
                  </pic:blipFill>
                  <pic:spPr bwMode="auto">
                    <a:xfrm>
                      <a:off x="0" y="0"/>
                      <a:ext cx="5154295" cy="3199765"/>
                    </a:xfrm>
                    <a:prstGeom prst="rect">
                      <a:avLst/>
                    </a:prstGeom>
                  </pic:spPr>
                </pic:pic>
              </a:graphicData>
            </a:graphic>
          </wp:anchor>
        </w:drawing>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Fonts w:eastAsia="Times New Roman" w:cs="Times New Roman" w:ascii="Times New Roman" w:hAnsi="Times New Roman"/>
          <w:caps w:val="false"/>
          <w:smallCaps w:val="false"/>
        </w:rPr>
        <w:t>From this window, you can choose the font colour and any other effects. For changing the colour, you can select from a range of colours given in the processor by clicking on the small rectangular box that appears below the option of 'Font Colour'.</w:t>
      </w:r>
    </w:p>
    <w:p>
      <w:pPr>
        <w:pStyle w:val="Normal"/>
        <w:spacing w:before="0" w:after="0"/>
        <w:contextualSpacing/>
        <w:rPr/>
      </w:pPr>
      <w:r>
        <w:rPr>
          <w:rFonts w:eastAsia="Times New Roman" w:cs="Times New Roman" w:ascii="Times New Roman" w:hAnsi="Times New Roman"/>
          <w:b/>
          <w:caps w:val="false"/>
          <w:smallCaps w:val="false"/>
        </w:rPr>
        <w:t>Highlighting text</w:t>
      </w:r>
    </w:p>
    <w:p>
      <w:pPr>
        <w:pStyle w:val="Normal"/>
        <w:spacing w:before="0" w:after="0"/>
        <w:contextualSpacing/>
        <w:rPr>
          <w:rFonts w:ascii="Times New Roman" w:hAnsi="Times New Roman" w:eastAsia="Times New Roman" w:cs="Times New Roman"/>
          <w:b/>
          <w:b/>
          <w:caps w:val="false"/>
          <w:smallCaps w:val="false"/>
        </w:rPr>
      </w:pPr>
      <w:r>
        <w:rPr>
          <w:rFonts w:eastAsia="Times New Roman" w:cs="Times New Roman" w:ascii="Times New Roman" w:hAnsi="Times New Roman"/>
          <w:b/>
          <w:caps w:val="false"/>
          <w:smallCaps w:val="false"/>
        </w:rPr>
      </w:r>
    </w:p>
    <w:p>
      <w:pPr>
        <w:pStyle w:val="Normal"/>
        <w:spacing w:before="0" w:after="0"/>
        <w:contextualSpacing/>
        <w:jc w:val="both"/>
        <w:rPr/>
      </w:pPr>
      <w:r>
        <w:rPr>
          <w:rFonts w:eastAsia="Times New Roman" w:cs="Times New Roman" w:ascii="Times New Roman" w:hAnsi="Times New Roman"/>
          <w:caps w:val="false"/>
          <w:smallCaps w:val="false"/>
        </w:rPr>
        <w:t>Highlighting of the text can also be done by changing the colour of the background of the selected text. For that use the same path of</w:t>
      </w:r>
      <w:r>
        <w:rPr>
          <w:rFonts w:eastAsia="Times New Roman" w:cs="Times New Roman" w:ascii="Times New Roman" w:hAnsi="Times New Roman"/>
          <w:i/>
          <w:caps w:val="false"/>
          <w:smallCaps w:val="false"/>
        </w:rPr>
        <w:t xml:space="preserve"> Format&gt;Character</w:t>
      </w:r>
      <w:r>
        <w:rPr>
          <w:rFonts w:eastAsia="Times New Roman" w:cs="Times New Roman" w:ascii="Times New Roman" w:hAnsi="Times New Roman"/>
          <w:caps w:val="false"/>
          <w:smallCaps w:val="false"/>
        </w:rPr>
        <w:t xml:space="preserve"> and select the tab 'Border'. The following window appears. You can select the colour and this colour is applied to the selected text which looks as if the text is highlighted with that colour.</w:t>
      </w:r>
    </w:p>
    <w:p>
      <w:pPr>
        <w:pStyle w:val="Normal"/>
        <w:spacing w:before="0" w:after="0"/>
        <w:contextualSpacing/>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r>
    </w:p>
    <w:p>
      <w:pPr>
        <w:pStyle w:val="Normal"/>
        <w:spacing w:before="0" w:after="0"/>
        <w:contextualSpacing/>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drawing>
          <wp:anchor behindDoc="0" distT="0" distB="0" distL="0" distR="0" simplePos="0" locked="0" layoutInCell="1" allowOverlap="1" relativeHeight="4">
            <wp:simplePos x="0" y="0"/>
            <wp:positionH relativeFrom="column">
              <wp:posOffset>77470</wp:posOffset>
            </wp:positionH>
            <wp:positionV relativeFrom="paragraph">
              <wp:posOffset>29210</wp:posOffset>
            </wp:positionV>
            <wp:extent cx="4707890" cy="2858770"/>
            <wp:effectExtent l="0" t="0" r="0" b="0"/>
            <wp:wrapSquare wrapText="largest"/>
            <wp:docPr id="6"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7"/>
                    <a:stretch>
                      <a:fillRect/>
                    </a:stretch>
                  </pic:blipFill>
                  <pic:spPr bwMode="auto">
                    <a:xfrm>
                      <a:off x="0" y="0"/>
                      <a:ext cx="4707890" cy="2858770"/>
                    </a:xfrm>
                    <a:prstGeom prst="rect">
                      <a:avLst/>
                    </a:prstGeom>
                  </pic:spPr>
                </pic:pic>
              </a:graphicData>
            </a:graphic>
          </wp:anchor>
        </w:drawing>
      </w:r>
    </w:p>
    <w:p>
      <w:pPr>
        <w:pStyle w:val="Normal"/>
        <w:spacing w:before="0" w:after="0"/>
        <w:contextualSpacing/>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r>
    </w:p>
    <w:p>
      <w:pPr>
        <w:pStyle w:val="Normal"/>
        <w:spacing w:before="0" w:after="0"/>
        <w:contextualSpacing/>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r>
    </w:p>
    <w:p>
      <w:pPr>
        <w:pStyle w:val="Normal"/>
        <w:spacing w:before="0" w:after="0"/>
        <w:contextualSpacing/>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r>
    </w:p>
    <w:p>
      <w:pPr>
        <w:pStyle w:val="Normal"/>
        <w:spacing w:before="0" w:after="0"/>
        <w:contextualSpacing/>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r>
    </w:p>
    <w:p>
      <w:pPr>
        <w:pStyle w:val="Normal"/>
        <w:spacing w:before="0" w:after="0"/>
        <w:contextualSpacing/>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r>
    </w:p>
    <w:p>
      <w:pPr>
        <w:pStyle w:val="Normal"/>
        <w:spacing w:before="0" w:after="0"/>
        <w:contextualSpacing/>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r>
    </w:p>
    <w:p>
      <w:pPr>
        <w:pStyle w:val="Normal"/>
        <w:spacing w:before="0" w:after="0"/>
        <w:contextualSpacing/>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r>
    </w:p>
    <w:p>
      <w:pPr>
        <w:pStyle w:val="Normal"/>
        <w:spacing w:before="0" w:after="0"/>
        <w:contextualSpacing/>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r>
    </w:p>
    <w:p>
      <w:pPr>
        <w:pStyle w:val="Normal"/>
        <w:spacing w:before="0" w:after="0"/>
        <w:contextualSpacing/>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r>
    </w:p>
    <w:p>
      <w:pPr>
        <w:pStyle w:val="Normal"/>
        <w:spacing w:before="0" w:after="0"/>
        <w:contextualSpacing/>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r>
    </w:p>
    <w:p>
      <w:pPr>
        <w:pStyle w:val="Normal"/>
        <w:spacing w:before="0" w:after="0"/>
        <w:contextualSpacing/>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r>
    </w:p>
    <w:p>
      <w:pPr>
        <w:pStyle w:val="Normal"/>
        <w:spacing w:before="0" w:after="0"/>
        <w:contextualSpacing/>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r>
    </w:p>
    <w:p>
      <w:pPr>
        <w:pStyle w:val="Normal"/>
        <w:spacing w:before="0" w:after="0"/>
        <w:contextualSpacing/>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r>
    </w:p>
    <w:p>
      <w:pPr>
        <w:pStyle w:val="Normal"/>
        <w:spacing w:before="0" w:after="0"/>
        <w:contextualSpacing/>
        <w:rPr>
          <w:rFonts w:ascii="Times New Roman" w:hAnsi="Times New Roman" w:eastAsia="Times New Roman" w:cs="Times New Roman"/>
          <w:caps w:val="false"/>
          <w:smallCaps w:val="false"/>
        </w:rPr>
      </w:pPr>
      <w:r>
        <w:rPr>
          <w:rFonts w:eastAsia="Times New Roman" w:cs="Times New Roman" w:ascii="Times New Roman" w:hAnsi="Times New Roman"/>
          <w:caps w:val="false"/>
          <w:smallCaps w:val="false"/>
        </w:rPr>
      </w:r>
    </w:p>
    <w:p>
      <w:pPr>
        <w:pStyle w:val="Normal"/>
        <w:spacing w:before="0" w:after="0"/>
        <w:contextualSpacing/>
        <w:rPr/>
      </w:pPr>
      <w:r>
        <w:rPr/>
      </w:r>
    </w:p>
    <w:p>
      <w:pPr>
        <w:pStyle w:val="Normal"/>
        <w:spacing w:before="0" w:after="0"/>
        <w:contextualSpacing/>
        <w:rPr/>
      </w:pPr>
      <w:r>
        <w:rPr/>
      </w:r>
    </w:p>
    <w:p>
      <w:pPr>
        <w:pStyle w:val="Normal"/>
        <w:spacing w:before="0" w:after="0"/>
        <w:contextualSpacing/>
        <w:rPr/>
      </w:pPr>
      <w:r>
        <w:rPr>
          <w:rFonts w:eastAsia="Times New Roman" w:cs="Times New Roman" w:ascii="Times New Roman" w:hAnsi="Times New Roman"/>
          <w:caps w:val="false"/>
          <w:smallCaps w:val="false"/>
        </w:rPr>
        <w:t xml:space="preserve">Font type, size, </w:t>
      </w:r>
      <w:r>
        <w:rPr>
          <w:rFonts w:eastAsia="Times New Roman" w:cs="Times New Roman" w:ascii="Times New Roman" w:hAnsi="Times New Roman"/>
        </w:rPr>
        <w:t>style</w:t>
      </w:r>
      <w:r>
        <w:rPr>
          <w:rFonts w:eastAsia="Times New Roman" w:cs="Times New Roman" w:ascii="Times New Roman" w:hAnsi="Times New Roman"/>
          <w:caps w:val="false"/>
          <w:smallCaps w:val="false"/>
        </w:rPr>
        <w:t>, colour and highlighting can also be done by selecting the appropriate icon  available in the tool bar.</w:t>
      </w:r>
    </w:p>
    <w:p>
      <w:pPr>
        <w:pStyle w:val="Normal"/>
        <w:spacing w:before="0" w:after="0"/>
        <w:contextualSpacing/>
        <w:rPr>
          <w:rFonts w:ascii="Times New Roman" w:hAnsi="Times New Roman" w:eastAsia="Times New Roman" w:cs="Times New Roman"/>
          <w:caps w:val="false"/>
          <w:smallCaps w:val="false"/>
        </w:rPr>
      </w:pPr>
      <w:r>
        <w:rPr/>
      </w:r>
    </w:p>
    <w:p>
      <w:pPr>
        <w:pStyle w:val="Normal"/>
        <w:spacing w:before="0" w:after="0"/>
        <w:ind w:left="720" w:right="0" w:hanging="0"/>
        <w:contextualSpacing/>
        <w:rPr/>
      </w:pPr>
      <w:r>
        <w:rPr/>
        <w:drawing>
          <wp:inline distT="0" distB="0" distL="0" distR="0">
            <wp:extent cx="4956810" cy="390525"/>
            <wp:effectExtent l="0" t="0" r="0" b="0"/>
            <wp:docPr id="7" name="image1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0.png" descr=""/>
                    <pic:cNvPicPr>
                      <a:picLocks noChangeAspect="1" noChangeArrowheads="1"/>
                    </pic:cNvPicPr>
                  </pic:nvPicPr>
                  <pic:blipFill>
                    <a:blip r:embed="rId8"/>
                    <a:srcRect l="22924" t="66527" r="2242" b="7299"/>
                    <a:stretch>
                      <a:fillRect/>
                    </a:stretch>
                  </pic:blipFill>
                  <pic:spPr bwMode="auto">
                    <a:xfrm>
                      <a:off x="0" y="0"/>
                      <a:ext cx="4956810" cy="390525"/>
                    </a:xfrm>
                    <a:prstGeom prst="rect">
                      <a:avLst/>
                    </a:prstGeom>
                    <a:ln w="12700">
                      <a:solidFill>
                        <a:srgbClr val="000000"/>
                      </a:solidFill>
                    </a:ln>
                  </pic:spPr>
                </pic:pic>
              </a:graphicData>
            </a:graphic>
          </wp:inline>
        </w:drawing>
      </w:r>
    </w:p>
    <w:p>
      <w:pPr>
        <w:pStyle w:val="Normal"/>
        <w:spacing w:before="0" w:after="0"/>
        <w:contextualSpacing/>
        <w:rPr/>
      </w:pPr>
      <w:r>
        <w:rPr/>
      </w:r>
    </w:p>
    <w:sectPr>
      <w:type w:val="nextPage"/>
      <w:pgSz w:w="11906" w:h="16838"/>
      <w:pgMar w:left="1134" w:right="1134"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Arial">
    <w:charset w:val="01"/>
    <w:family w:val="swiss"/>
    <w:pitch w:val="variable"/>
  </w:font>
  <w:font w:name="Verdana">
    <w:charset w:val="01"/>
    <w:family w:val="swiss"/>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color w:val="000000"/>
        <w:szCs w:val="24"/>
        <w:lang w:val="en-IN" w:eastAsia="zh-CN" w:bidi="hi-IN"/>
      </w:rPr>
    </w:rPrDefault>
    <w:pPrDefault>
      <w:pPr/>
    </w:pPrDefault>
  </w:docDefaults>
  <w:style w:type="paragraph" w:styleId="Normal">
    <w:name w:val="Normal"/>
    <w:qFormat/>
    <w:pPr>
      <w:keepNext/>
      <w:keepLines w:val="false"/>
      <w:widowControl/>
      <w:bidi w:val="0"/>
      <w:spacing w:lineRule="auto" w:line="240" w:before="0" w:after="0"/>
      <w:ind w:left="0" w:right="0" w:hanging="0"/>
      <w:contextualSpacing/>
      <w:jc w:val="left"/>
    </w:pPr>
    <w:rPr>
      <w:rFonts w:ascii="Verdana" w:hAnsi="Verdana" w:eastAsia="Verdana" w:cs="Verdana"/>
      <w:b w:val="false"/>
      <w:i w:val="false"/>
      <w:caps w:val="false"/>
      <w:smallCaps w:val="false"/>
      <w:strike w:val="false"/>
      <w:dstrike w:val="false"/>
      <w:color w:val="000000"/>
      <w:position w:val="0"/>
      <w:sz w:val="24"/>
      <w:sz w:val="24"/>
      <w:szCs w:val="24"/>
      <w:u w:val="none"/>
      <w:vertAlign w:val="baseline"/>
      <w:lang w:val="en-IN" w:eastAsia="zh-CN" w:bidi="hi-IN"/>
    </w:rPr>
  </w:style>
  <w:style w:type="paragraph" w:styleId="Heading1">
    <w:name w:val="Heading 1"/>
    <w:basedOn w:val="Heading"/>
    <w:next w:val="Normal"/>
    <w:qFormat/>
    <w:pPr>
      <w:keepNext/>
      <w:widowControl w:val="false"/>
      <w:bidi w:val="0"/>
      <w:spacing w:lineRule="auto" w:line="240" w:before="240" w:after="60"/>
      <w:contextualSpacing/>
      <w:jc w:val="left"/>
    </w:pPr>
    <w:rPr>
      <w:rFonts w:ascii="Arial" w:hAnsi="Arial" w:eastAsia="Arial" w:cs="Arial"/>
      <w:b/>
      <w:caps w:val="false"/>
      <w:smallCaps w:val="false"/>
      <w:color w:val="000000"/>
      <w:sz w:val="32"/>
      <w:szCs w:val="32"/>
      <w:lang w:val="en-IN" w:eastAsia="zh-CN" w:bidi="hi-IN"/>
    </w:rPr>
  </w:style>
  <w:style w:type="paragraph" w:styleId="Heading2">
    <w:name w:val="Heading 2"/>
    <w:basedOn w:val="Heading"/>
    <w:next w:val="Normal"/>
    <w:qFormat/>
    <w:pPr>
      <w:keepNext/>
      <w:widowControl w:val="false"/>
      <w:bidi w:val="0"/>
      <w:spacing w:lineRule="auto" w:line="240" w:before="240" w:after="60"/>
      <w:contextualSpacing/>
      <w:jc w:val="left"/>
    </w:pPr>
    <w:rPr>
      <w:rFonts w:ascii="Arial" w:hAnsi="Arial" w:eastAsia="Arial" w:cs="Arial"/>
      <w:b/>
      <w:i/>
      <w:caps w:val="false"/>
      <w:smallCaps w:val="false"/>
      <w:color w:val="000000"/>
      <w:sz w:val="28"/>
      <w:szCs w:val="28"/>
      <w:lang w:val="en-IN" w:eastAsia="zh-CN" w:bidi="hi-IN"/>
    </w:rPr>
  </w:style>
  <w:style w:type="paragraph" w:styleId="Heading3">
    <w:name w:val="Heading 3"/>
    <w:basedOn w:val="Heading"/>
    <w:next w:val="Normal"/>
    <w:qFormat/>
    <w:pPr>
      <w:keepNext/>
      <w:widowControl w:val="false"/>
      <w:bidi w:val="0"/>
      <w:spacing w:lineRule="auto" w:line="240" w:before="240" w:after="60"/>
      <w:contextualSpacing/>
      <w:jc w:val="left"/>
    </w:pPr>
    <w:rPr>
      <w:rFonts w:ascii="Arial" w:hAnsi="Arial" w:eastAsia="Arial" w:cs="Arial"/>
      <w:b/>
      <w:caps w:val="false"/>
      <w:smallCaps w:val="false"/>
      <w:color w:val="000000"/>
      <w:sz w:val="26"/>
      <w:szCs w:val="26"/>
      <w:lang w:val="en-IN" w:eastAsia="zh-CN" w:bidi="hi-IN"/>
    </w:rPr>
  </w:style>
  <w:style w:type="paragraph" w:styleId="Heading4">
    <w:name w:val="Heading 4"/>
    <w:basedOn w:val="Heading"/>
    <w:next w:val="Normal"/>
    <w:qFormat/>
    <w:pPr>
      <w:keepNext/>
      <w:widowControl w:val="false"/>
      <w:bidi w:val="0"/>
      <w:spacing w:lineRule="auto" w:line="240" w:before="240" w:after="60"/>
      <w:contextualSpacing/>
      <w:jc w:val="left"/>
    </w:pPr>
    <w:rPr>
      <w:rFonts w:ascii="Verdana" w:hAnsi="Verdana" w:eastAsia="Verdana" w:cs="Verdana"/>
      <w:b/>
      <w:caps w:val="false"/>
      <w:smallCaps w:val="false"/>
      <w:color w:val="000000"/>
      <w:sz w:val="28"/>
      <w:szCs w:val="28"/>
      <w:lang w:val="en-IN" w:eastAsia="zh-CN" w:bidi="hi-IN"/>
    </w:rPr>
  </w:style>
  <w:style w:type="paragraph" w:styleId="Heading5">
    <w:name w:val="Heading 5"/>
    <w:basedOn w:val="Heading"/>
    <w:next w:val="Normal"/>
    <w:qFormat/>
    <w:pPr>
      <w:widowControl w:val="false"/>
      <w:bidi w:val="0"/>
      <w:spacing w:lineRule="auto" w:line="240" w:before="240" w:after="60"/>
      <w:contextualSpacing/>
      <w:jc w:val="left"/>
    </w:pPr>
    <w:rPr>
      <w:rFonts w:ascii="Verdana" w:hAnsi="Verdana" w:eastAsia="Verdana" w:cs="Verdana"/>
      <w:b/>
      <w:i/>
      <w:caps w:val="false"/>
      <w:smallCaps w:val="false"/>
      <w:color w:val="000000"/>
      <w:sz w:val="26"/>
      <w:szCs w:val="26"/>
      <w:lang w:val="en-IN" w:eastAsia="zh-CN" w:bidi="hi-IN"/>
    </w:rPr>
  </w:style>
  <w:style w:type="paragraph" w:styleId="Heading6">
    <w:name w:val="Heading 6"/>
    <w:basedOn w:val="Heading"/>
    <w:next w:val="Normal"/>
    <w:qFormat/>
    <w:pPr>
      <w:widowControl w:val="false"/>
      <w:bidi w:val="0"/>
      <w:spacing w:lineRule="auto" w:line="240" w:before="240" w:after="60"/>
      <w:contextualSpacing/>
      <w:jc w:val="left"/>
    </w:pPr>
    <w:rPr>
      <w:rFonts w:ascii="Verdana" w:hAnsi="Verdana" w:eastAsia="Verdana" w:cs="Verdana"/>
      <w:b/>
      <w:caps w:val="false"/>
      <w:smallCaps w:val="false"/>
      <w:color w:val="000000"/>
      <w:sz w:val="22"/>
      <w:szCs w:val="22"/>
      <w:lang w:val="en-IN" w:eastAsia="zh-CN" w:bidi="hi-IN"/>
    </w:rPr>
  </w:style>
  <w:style w:type="paragraph" w:styleId="Heading">
    <w:name w:val="Heading"/>
    <w:basedOn w:val="Normal"/>
    <w:next w:val="TextBody"/>
    <w:qFormat/>
    <w:pPr>
      <w:keepNext/>
      <w:spacing w:before="240" w:after="120"/>
      <w:contextualSpacing/>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contextualSpacing/>
    </w:pPr>
    <w:rPr/>
  </w:style>
  <w:style w:type="paragraph" w:styleId="List">
    <w:name w:val="List"/>
    <w:basedOn w:val="TextBody"/>
    <w:pPr/>
    <w:rPr>
      <w:rFonts w:cs="FreeSans"/>
    </w:rPr>
  </w:style>
  <w:style w:type="paragraph" w:styleId="Caption">
    <w:name w:val="Caption"/>
    <w:basedOn w:val="Normal"/>
    <w:qFormat/>
    <w:pPr>
      <w:suppressLineNumbers/>
      <w:spacing w:before="120" w:after="120"/>
      <w:contextualSpacing/>
    </w:pPr>
    <w:rPr>
      <w:rFonts w:cs="FreeSans"/>
      <w:i/>
      <w:iCs/>
      <w:sz w:val="24"/>
      <w:szCs w:val="24"/>
    </w:rPr>
  </w:style>
  <w:style w:type="paragraph" w:styleId="Index">
    <w:name w:val="Index"/>
    <w:basedOn w:val="Normal"/>
    <w:qFormat/>
    <w:pPr>
      <w:suppressLineNumbers/>
    </w:pPr>
    <w:rPr>
      <w:rFonts w:cs="FreeSans"/>
    </w:rPr>
  </w:style>
  <w:style w:type="paragraph" w:styleId="LOnormal" w:default="1">
    <w:name w:val="LO-normal"/>
    <w:qFormat/>
    <w:pPr>
      <w:widowControl/>
      <w:bidi w:val="0"/>
      <w:jc w:val="left"/>
    </w:pPr>
    <w:rPr>
      <w:rFonts w:ascii="Verdana" w:hAnsi="Verdana" w:eastAsia="Verdana" w:cs="Verdana"/>
      <w:b w:val="false"/>
      <w:i w:val="false"/>
      <w:caps w:val="false"/>
      <w:smallCaps w:val="false"/>
      <w:strike w:val="false"/>
      <w:dstrike w:val="false"/>
      <w:color w:val="000000"/>
      <w:position w:val="0"/>
      <w:sz w:val="24"/>
      <w:sz w:val="24"/>
      <w:szCs w:val="24"/>
      <w:u w:val="none"/>
      <w:vertAlign w:val="baseline"/>
      <w:lang w:val="en-IN" w:eastAsia="zh-CN" w:bidi="hi-IN"/>
    </w:rPr>
  </w:style>
  <w:style w:type="paragraph" w:styleId="Title">
    <w:name w:val="Title"/>
    <w:basedOn w:val="LOnormal"/>
    <w:next w:val="Normal"/>
    <w:qFormat/>
    <w:pPr>
      <w:spacing w:lineRule="auto" w:line="240" w:before="240" w:after="60"/>
      <w:contextualSpacing/>
      <w:jc w:val="center"/>
    </w:pPr>
    <w:rPr>
      <w:rFonts w:ascii="Arial" w:hAnsi="Arial" w:eastAsia="Arial" w:cs="Arial"/>
      <w:b/>
      <w:caps w:val="false"/>
      <w:smallCaps w:val="false"/>
      <w:sz w:val="32"/>
      <w:szCs w:val="32"/>
    </w:rPr>
  </w:style>
  <w:style w:type="paragraph" w:styleId="Subtitle">
    <w:name w:val="Subtitle"/>
    <w:basedOn w:val="LOnormal"/>
    <w:next w:val="Normal"/>
    <w:qFormat/>
    <w:pPr>
      <w:spacing w:lineRule="auto" w:line="240" w:before="0" w:after="60"/>
      <w:contextualSpacing/>
      <w:jc w:val="center"/>
    </w:pPr>
    <w:rPr>
      <w:rFonts w:ascii="Arial" w:hAnsi="Arial" w:eastAsia="Arial" w:cs="Arial"/>
      <w:caps w:val="false"/>
      <w:smallCaps w:val="false"/>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LibreOffice/5.1.6.2$Linux_X86_64 LibreOffice_project/10m0$Build-2</Application>
  <Pages>3</Pages>
  <Words>284</Words>
  <Characters>1339</Characters>
  <CharactersWithSpaces>1612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2017-03-02T23:23:53Z</dcterms:modified>
  <cp:revision>3</cp:revision>
  <dc:subject/>
  <dc:title/>
</cp:coreProperties>
</file>